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C3C78" w14:textId="7E87E8E5" w:rsidR="00A75F26" w:rsidRPr="00A75F26" w:rsidRDefault="00A75F26" w:rsidP="00A75F26">
      <w:pPr>
        <w:spacing w:line="360" w:lineRule="auto"/>
        <w:jc w:val="both"/>
        <w:rPr>
          <w:rFonts w:ascii="Times New Roman" w:hAnsi="Times New Roman" w:cs="Times New Roman"/>
          <w:b/>
          <w:sz w:val="24"/>
          <w:szCs w:val="24"/>
        </w:rPr>
      </w:pPr>
      <w:r w:rsidRPr="00A75F26">
        <w:rPr>
          <w:rFonts w:ascii="Times New Roman" w:hAnsi="Times New Roman" w:cs="Times New Roman"/>
          <w:b/>
          <w:sz w:val="24"/>
          <w:szCs w:val="24"/>
          <w:lang w:val="vi-VN"/>
        </w:rPr>
        <w:t>Tên bia</w:t>
      </w:r>
      <w:r w:rsidRPr="00A75F26">
        <w:rPr>
          <w:rFonts w:ascii="Times New Roman" w:hAnsi="Times New Roman" w:cs="Times New Roman"/>
          <w:b/>
          <w:sz w:val="24"/>
          <w:szCs w:val="24"/>
          <w:lang w:val="vi-VN"/>
        </w:rPr>
        <w:tab/>
      </w:r>
      <w:r w:rsidRPr="00A75F26">
        <w:rPr>
          <w:rFonts w:ascii="Times New Roman" w:hAnsi="Times New Roman" w:cs="Times New Roman"/>
          <w:b/>
          <w:sz w:val="24"/>
          <w:szCs w:val="24"/>
          <w:lang w:val="vi-VN"/>
        </w:rPr>
        <w:t xml:space="preserve">: </w:t>
      </w:r>
      <w:bookmarkStart w:id="0" w:name="OLE_LINK1"/>
      <w:bookmarkStart w:id="1" w:name="OLE_LINK2"/>
      <w:r w:rsidRPr="00A75F26">
        <w:rPr>
          <w:rFonts w:ascii="Times New Roman" w:hAnsi="Times New Roman" w:cs="Times New Roman"/>
          <w:b/>
          <w:sz w:val="24"/>
          <w:szCs w:val="24"/>
        </w:rPr>
        <w:t xml:space="preserve">Trùng Hưng Liên Phái tự-Ly Trần viện ký </w:t>
      </w:r>
      <w:bookmarkEnd w:id="0"/>
      <w:bookmarkEnd w:id="1"/>
    </w:p>
    <w:p w14:paraId="2F65F0FF" w14:textId="4A85CFE3" w:rsidR="00A75F26" w:rsidRPr="00A75F26" w:rsidRDefault="00A75F26" w:rsidP="00A75F26">
      <w:pPr>
        <w:spacing w:line="360" w:lineRule="auto"/>
        <w:jc w:val="both"/>
        <w:rPr>
          <w:rFonts w:ascii="Times New Roman" w:hAnsi="Times New Roman" w:cs="Times New Roman"/>
          <w:bCs/>
          <w:sz w:val="24"/>
          <w:szCs w:val="24"/>
        </w:rPr>
      </w:pPr>
      <w:r w:rsidRPr="00A75F26">
        <w:rPr>
          <w:rFonts w:ascii="Times New Roman" w:hAnsi="Times New Roman" w:cs="Times New Roman"/>
          <w:bCs/>
          <w:sz w:val="24"/>
          <w:szCs w:val="24"/>
        </w:rPr>
        <w:t>Vị trí</w:t>
      </w:r>
      <w:r w:rsidRPr="00A75F26">
        <w:rPr>
          <w:rFonts w:ascii="Times New Roman" w:hAnsi="Times New Roman" w:cs="Times New Roman"/>
          <w:bCs/>
          <w:sz w:val="24"/>
          <w:szCs w:val="24"/>
        </w:rPr>
        <w:tab/>
      </w:r>
      <w:r w:rsidRPr="00A75F26">
        <w:rPr>
          <w:rFonts w:ascii="Times New Roman" w:hAnsi="Times New Roman" w:cs="Times New Roman"/>
          <w:bCs/>
          <w:sz w:val="24"/>
          <w:szCs w:val="24"/>
        </w:rPr>
        <w:tab/>
      </w:r>
      <w:r w:rsidRPr="00A75F26">
        <w:rPr>
          <w:rFonts w:ascii="Times New Roman" w:hAnsi="Times New Roman" w:cs="Times New Roman"/>
          <w:bCs/>
          <w:sz w:val="24"/>
          <w:szCs w:val="24"/>
        </w:rPr>
        <w:t>: Tại sân trước nhà tổ bia số 1</w:t>
      </w:r>
    </w:p>
    <w:p w14:paraId="53CD6186" w14:textId="77777777" w:rsidR="00A75F26" w:rsidRPr="00A75F26" w:rsidRDefault="00A75F26" w:rsidP="00A75F26">
      <w:pPr>
        <w:ind w:firstLine="720"/>
        <w:jc w:val="both"/>
        <w:rPr>
          <w:rFonts w:ascii="Times New Roman" w:hAnsi="Times New Roman" w:cs="Times New Roman"/>
          <w:b/>
          <w:sz w:val="24"/>
          <w:szCs w:val="24"/>
          <w:lang w:val="vi-VN"/>
        </w:rPr>
      </w:pPr>
      <w:r w:rsidRPr="00A75F26">
        <w:rPr>
          <w:rFonts w:ascii="Times New Roman" w:hAnsi="Times New Roman" w:cs="Times New Roman"/>
          <w:b/>
          <w:sz w:val="24"/>
          <w:szCs w:val="24"/>
          <w:lang w:val="vi-VN"/>
        </w:rPr>
        <w:t xml:space="preserve">Dịch nghĩa: </w:t>
      </w:r>
    </w:p>
    <w:p w14:paraId="0923467F" w14:textId="1C5E5CFA" w:rsidR="00A75F26" w:rsidRPr="00A75F26" w:rsidRDefault="00A75F26" w:rsidP="00A75F26">
      <w:pPr>
        <w:jc w:val="center"/>
        <w:rPr>
          <w:rFonts w:ascii="Times New Roman" w:hAnsi="Times New Roman" w:cs="Times New Roman"/>
          <w:b/>
          <w:bCs/>
          <w:sz w:val="24"/>
          <w:szCs w:val="24"/>
          <w:lang w:val="vi-VN"/>
        </w:rPr>
      </w:pPr>
      <w:r w:rsidRPr="00A75F26">
        <w:rPr>
          <w:rFonts w:ascii="Times New Roman" w:hAnsi="Times New Roman" w:cs="Times New Roman"/>
          <w:b/>
          <w:bCs/>
          <w:sz w:val="24"/>
          <w:szCs w:val="24"/>
          <w:lang w:val="vi-VN"/>
        </w:rPr>
        <w:t>Bia ghi việc tu sửa lại viện Ly Trần chùa Liên Phái.</w:t>
      </w:r>
    </w:p>
    <w:p w14:paraId="2954306F" w14:textId="2E49C876" w:rsidR="00A75F26" w:rsidRPr="00A75F26" w:rsidRDefault="00A75F26" w:rsidP="00A75F26">
      <w:pPr>
        <w:jc w:val="both"/>
        <w:rPr>
          <w:rFonts w:ascii="Times New Roman" w:hAnsi="Times New Roman" w:cs="Times New Roman"/>
          <w:sz w:val="24"/>
          <w:szCs w:val="24"/>
          <w:lang w:val="vi-VN"/>
        </w:rPr>
      </w:pPr>
      <w:r w:rsidRPr="00A75F26">
        <w:rPr>
          <w:rFonts w:ascii="Times New Roman" w:hAnsi="Times New Roman" w:cs="Times New Roman"/>
          <w:sz w:val="24"/>
          <w:szCs w:val="24"/>
          <w:lang w:val="vi-VN"/>
        </w:rPr>
        <w:tab/>
        <w:t xml:space="preserve">Những sự việc liên quan đến sự hưng thịnh hay phế hoại đều đáng được ghi chép lại. Chùa Liên Phái phường Bạch Mai huyện Thọ Xương là cứu sinh của vị tổ sư của ta. Vào năm Bính Ngọ niên hiệu Bảo Thái thứ 7 (1726), theo như cũ thì đã tạo được pháp tượng Như Lai, đã tạo được công đức linh truyền, đã đúc được chuông vàng khánh ngọc, tôi cho rằng nền nhân công đức thật là trang nghiêm, nơi thờ Phật thật quang minh </w:t>
      </w:r>
      <w:r>
        <w:rPr>
          <w:rFonts w:ascii="Times New Roman" w:hAnsi="Times New Roman" w:cs="Times New Roman"/>
          <w:sz w:val="24"/>
          <w:szCs w:val="24"/>
        </w:rPr>
        <w:t>x</w:t>
      </w:r>
      <w:r w:rsidRPr="00A75F26">
        <w:rPr>
          <w:rFonts w:ascii="Times New Roman" w:hAnsi="Times New Roman" w:cs="Times New Roman"/>
          <w:sz w:val="24"/>
          <w:szCs w:val="24"/>
          <w:lang w:val="vi-VN"/>
        </w:rPr>
        <w:t xml:space="preserve">án lạn. Nhìn cảnh này bỗng nảy sinh suy nghĩ phải lìa xa cõi trần, trong lòng cảm động trước cảnh chùa, những bông hoa sen dâng lên Phật, bỗng nghĩ đến điềm lành kỳ lạ, nhân đó mà bảo với mọi người trong chùa rằng: các vị hãy nhìn xem tăng đường, xem viện Ly Trần, những nơi đó cần phải sửa sang xây dựng lại. Những việc làm này sao không ghi lại được. </w:t>
      </w:r>
    </w:p>
    <w:p w14:paraId="1DD2D1F1" w14:textId="4DFC46A9" w:rsidR="00A75F26" w:rsidRPr="00A75F26" w:rsidRDefault="00A75F26" w:rsidP="00A75F26">
      <w:pPr>
        <w:jc w:val="both"/>
        <w:rPr>
          <w:rFonts w:ascii="Times New Roman" w:hAnsi="Times New Roman" w:cs="Times New Roman"/>
          <w:sz w:val="24"/>
          <w:szCs w:val="24"/>
          <w:lang w:val="vi-VN"/>
        </w:rPr>
      </w:pPr>
      <w:r w:rsidRPr="00A75F26">
        <w:rPr>
          <w:rFonts w:ascii="Times New Roman" w:hAnsi="Times New Roman" w:cs="Times New Roman"/>
          <w:sz w:val="24"/>
          <w:szCs w:val="24"/>
          <w:lang w:val="vi-VN"/>
        </w:rPr>
        <w:tab/>
        <w:t xml:space="preserve">Than ôi! Việc mở mang xây dựng là việc đã khó nhưng việc giữ gìn nó cũng không dễ vậy. Đời thứ hai trông nom chùa là Hòa thượng Bảo Sơn, truyền đời thứ ba là Từ Phong Hòa thượng, truyền </w:t>
      </w:r>
      <w:r>
        <w:rPr>
          <w:rFonts w:ascii="Times New Roman" w:hAnsi="Times New Roman" w:cs="Times New Roman"/>
          <w:sz w:val="24"/>
          <w:szCs w:val="24"/>
        </w:rPr>
        <w:t xml:space="preserve">truyền </w:t>
      </w:r>
      <w:r w:rsidRPr="00A75F26">
        <w:rPr>
          <w:rFonts w:ascii="Times New Roman" w:hAnsi="Times New Roman" w:cs="Times New Roman"/>
          <w:sz w:val="24"/>
          <w:szCs w:val="24"/>
          <w:lang w:val="vi-VN"/>
        </w:rPr>
        <w:t xml:space="preserve">nối nối, gìn </w:t>
      </w:r>
      <w:r>
        <w:rPr>
          <w:rFonts w:ascii="Times New Roman" w:hAnsi="Times New Roman" w:cs="Times New Roman"/>
          <w:sz w:val="24"/>
          <w:szCs w:val="24"/>
        </w:rPr>
        <w:t>giữ</w:t>
      </w:r>
      <w:r w:rsidRPr="00A75F26">
        <w:rPr>
          <w:rFonts w:ascii="Times New Roman" w:hAnsi="Times New Roman" w:cs="Times New Roman"/>
          <w:sz w:val="24"/>
          <w:szCs w:val="24"/>
          <w:lang w:val="vi-VN"/>
        </w:rPr>
        <w:t xml:space="preserve"> kỷ cương, trông nom che chở mà cuối cùng vẫn như cũ. Truyền đến đời thứ 4 là Thiền sư Chân Như, đời thứ 5 là Từ Hòa thiền sư, đời thứ sáu là Phổ Hinh, một người nhân đức, hoặc do nạn binh đao, hoặc do giặc dã xâm nhiễu, rồi năm tháng qua đi sâu mọt, gió táp mưa sa khiến cho cảnh đẹp xưa kia của chùa đó biến đổi đến thế sao? Cảnh trí thay đổi tiêu điều không sao nói hết được vì vậy cũng phải ghi lại. Ý nói: Thiên vận tuần hoàn, thời gian trôi đi không trở lại. Cho đến năm Giáp Dần</w:t>
      </w:r>
      <w:r>
        <w:rPr>
          <w:rFonts w:ascii="Times New Roman" w:hAnsi="Times New Roman" w:cs="Times New Roman"/>
          <w:sz w:val="24"/>
          <w:szCs w:val="24"/>
        </w:rPr>
        <w:t>,</w:t>
      </w:r>
      <w:r w:rsidRPr="00A75F26">
        <w:rPr>
          <w:rFonts w:ascii="Times New Roman" w:hAnsi="Times New Roman" w:cs="Times New Roman"/>
          <w:sz w:val="24"/>
          <w:szCs w:val="24"/>
          <w:lang w:val="vi-VN"/>
        </w:rPr>
        <w:t xml:space="preserve"> ngài Phổ Hinh đó tự mình chuẩn bị rau củi nhưng cuối cùng cũng không làm được, nên đó ghi hết số ruộng của chùa và đồ tế khí trong chùa vào cuốn sổ đem đến Liên Trì Hải Hội đại thiền tự cúng dàng Phúc Điền Hòa thượng. Hòa thượng tôi một lòng muốn xây dựng toà Tam bảo, sửa sang lại rường cột, cái gì hư hỏng thì sửa chữa lại, cái nào còn tốt thì cố gắng giữ gìn. Khi ấy, ta không hề nghĩ đến bản thân mà chỉ quyết chí thực hiện cho được những hoài bão mong mỏi bấy lâu, nên đó dốc hết của cải của chùa giao cho đệ tử Thanh Minh lo công việc, lại sai các thầy trong chùa cùng giúp sức. Trải qua 6 năm, công việc dần dần được hoàn thành. Nay Phật tượng trang nghiêm, kinh thư chỉnh túc, các tòa tiền đường, thượng điện, tổ viện, tăng phòng đều rực rỡ, sáng sủa. Không thì làm sao có được như vậy. Tất cả đều đẹp đẽ vậy. Việc thay cũ đổi mới như vậy có thể nói rằng: Việc trùng tu chùa đã tụ họp được phục quả, sự phồn thịnh to lớn của công trình lại càng thấy sự đổi mới gấp bội lần so với lúc ban đầu. Như vậy thật đáng phải ghi lại lắm. </w:t>
      </w:r>
    </w:p>
    <w:p w14:paraId="3BCCC632" w14:textId="77777777" w:rsidR="00A75F26" w:rsidRPr="00A75F26" w:rsidRDefault="00A75F26" w:rsidP="00A75F26">
      <w:pPr>
        <w:jc w:val="both"/>
        <w:rPr>
          <w:rFonts w:ascii="Times New Roman" w:hAnsi="Times New Roman" w:cs="Times New Roman"/>
          <w:sz w:val="24"/>
          <w:szCs w:val="24"/>
          <w:lang w:val="vi-VN"/>
        </w:rPr>
      </w:pPr>
      <w:r w:rsidRPr="00A75F26">
        <w:rPr>
          <w:rFonts w:ascii="Times New Roman" w:hAnsi="Times New Roman" w:cs="Times New Roman"/>
          <w:sz w:val="24"/>
          <w:szCs w:val="24"/>
          <w:lang w:val="vi-VN"/>
        </w:rPr>
        <w:tab/>
        <w:t>Tùy lòng mà đóng góp công sức có Hiệp biện Đại học sĩ lãnh Hà Ninh tổng đốc kiêm tri các tỉnh Ninh, Thái, Lạng, Bình là ông Nguyễn Đăng Giai pháp danh Đại Phương.</w:t>
      </w:r>
    </w:p>
    <w:p w14:paraId="39DC361E" w14:textId="77777777" w:rsidR="00A75F26" w:rsidRPr="00A75F26" w:rsidRDefault="00A75F26" w:rsidP="00A75F26">
      <w:pPr>
        <w:jc w:val="both"/>
        <w:rPr>
          <w:rFonts w:ascii="Times New Roman" w:hAnsi="Times New Roman" w:cs="Times New Roman"/>
          <w:sz w:val="24"/>
          <w:szCs w:val="24"/>
          <w:lang w:val="vi-VN"/>
        </w:rPr>
      </w:pPr>
      <w:r w:rsidRPr="00A75F26">
        <w:rPr>
          <w:rFonts w:ascii="Times New Roman" w:hAnsi="Times New Roman" w:cs="Times New Roman"/>
          <w:sz w:val="24"/>
          <w:szCs w:val="24"/>
          <w:lang w:val="vi-VN"/>
        </w:rPr>
        <w:tab/>
        <w:t xml:space="preserve">Chưởng vệ Kỳ vũ kiêm Hổ uy doanh lĩnh Tham tán đại thần Lê Thuận Chiếu, pháp danh Đại Tuệ. </w:t>
      </w:r>
    </w:p>
    <w:p w14:paraId="50150174" w14:textId="77777777" w:rsidR="00A75F26" w:rsidRPr="00A75F26" w:rsidRDefault="00A75F26" w:rsidP="00A75F26">
      <w:pPr>
        <w:jc w:val="both"/>
        <w:rPr>
          <w:rFonts w:ascii="Times New Roman" w:hAnsi="Times New Roman" w:cs="Times New Roman"/>
          <w:sz w:val="24"/>
          <w:szCs w:val="24"/>
          <w:lang w:val="vi-VN"/>
        </w:rPr>
      </w:pPr>
      <w:r w:rsidRPr="00A75F26">
        <w:rPr>
          <w:rFonts w:ascii="Times New Roman" w:hAnsi="Times New Roman" w:cs="Times New Roman"/>
          <w:sz w:val="24"/>
          <w:szCs w:val="24"/>
          <w:lang w:val="vi-VN"/>
        </w:rPr>
        <w:tab/>
        <w:t xml:space="preserve">Trần Thị Lý pháp danh Đại Đạo. </w:t>
      </w:r>
    </w:p>
    <w:p w14:paraId="50E58FD6" w14:textId="77777777" w:rsidR="00A75F26" w:rsidRPr="00A75F26" w:rsidRDefault="00A75F26" w:rsidP="00A75F26">
      <w:pPr>
        <w:jc w:val="both"/>
        <w:rPr>
          <w:rFonts w:ascii="Times New Roman" w:hAnsi="Times New Roman" w:cs="Times New Roman"/>
          <w:sz w:val="24"/>
          <w:szCs w:val="24"/>
          <w:lang w:val="vi-VN"/>
        </w:rPr>
      </w:pPr>
      <w:r w:rsidRPr="00A75F26">
        <w:rPr>
          <w:rFonts w:ascii="Times New Roman" w:hAnsi="Times New Roman" w:cs="Times New Roman"/>
          <w:sz w:val="24"/>
          <w:szCs w:val="24"/>
          <w:lang w:val="vi-VN"/>
        </w:rPr>
        <w:lastRenderedPageBreak/>
        <w:tab/>
        <w:t xml:space="preserve">Mùa hạ năm Kỷ Mùi niên hiệu Tự Đức 22 (1869) </w:t>
      </w:r>
    </w:p>
    <w:p w14:paraId="11CBF6A3" w14:textId="77777777" w:rsidR="00A75F26" w:rsidRPr="00A75F26" w:rsidRDefault="00A75F26" w:rsidP="00A75F26">
      <w:pPr>
        <w:jc w:val="both"/>
        <w:rPr>
          <w:rFonts w:ascii="Times New Roman" w:hAnsi="Times New Roman" w:cs="Times New Roman"/>
          <w:sz w:val="24"/>
          <w:szCs w:val="24"/>
          <w:lang w:val="vi-VN"/>
        </w:rPr>
      </w:pPr>
      <w:r w:rsidRPr="00A75F26">
        <w:rPr>
          <w:rFonts w:ascii="Times New Roman" w:hAnsi="Times New Roman" w:cs="Times New Roman"/>
          <w:sz w:val="24"/>
          <w:szCs w:val="24"/>
          <w:lang w:val="vi-VN"/>
        </w:rPr>
        <w:tab/>
        <w:t xml:space="preserve">Biện sự Pháp danh Thanh Minh kính ghi. </w:t>
      </w:r>
    </w:p>
    <w:p w14:paraId="5765FE57" w14:textId="77777777" w:rsidR="00A75F26" w:rsidRDefault="00A75F26" w:rsidP="00A75F26">
      <w:pPr>
        <w:jc w:val="both"/>
        <w:rPr>
          <w:rFonts w:ascii="Times New Roman" w:hAnsi="Times New Roman" w:cs="Times New Roman"/>
          <w:sz w:val="24"/>
          <w:szCs w:val="24"/>
          <w:lang w:val="vi-VN"/>
        </w:rPr>
      </w:pPr>
      <w:r w:rsidRPr="00A75F26">
        <w:rPr>
          <w:rFonts w:ascii="Times New Roman" w:hAnsi="Times New Roman" w:cs="Times New Roman"/>
          <w:sz w:val="24"/>
          <w:szCs w:val="24"/>
          <w:lang w:val="vi-VN"/>
        </w:rPr>
        <w:tab/>
        <w:t xml:space="preserve">Môn nhân pháp danh Văn Đường kính viết chữ. </w:t>
      </w:r>
    </w:p>
    <w:p w14:paraId="58C18249" w14:textId="046C039C" w:rsidR="00A75F26" w:rsidRPr="00A75F26" w:rsidRDefault="00A75F26" w:rsidP="00A75F26">
      <w:pPr>
        <w:ind w:firstLine="720"/>
        <w:jc w:val="both"/>
        <w:rPr>
          <w:rFonts w:ascii="Times New Roman" w:hAnsi="Times New Roman" w:cs="Times New Roman"/>
          <w:sz w:val="24"/>
          <w:szCs w:val="24"/>
          <w:lang w:val="vi-VN"/>
        </w:rPr>
      </w:pPr>
      <w:r w:rsidRPr="00A75F26">
        <w:rPr>
          <w:rFonts w:ascii="Times New Roman" w:hAnsi="Times New Roman" w:cs="Times New Roman"/>
          <w:sz w:val="24"/>
          <w:szCs w:val="24"/>
          <w:lang w:val="vi-VN"/>
        </w:rPr>
        <w:t>(</w:t>
      </w:r>
      <w:r>
        <w:rPr>
          <w:rFonts w:ascii="Times New Roman" w:hAnsi="Times New Roman" w:cs="Times New Roman"/>
          <w:sz w:val="24"/>
          <w:szCs w:val="24"/>
        </w:rPr>
        <w:t>Ô</w:t>
      </w:r>
      <w:r w:rsidRPr="00A75F26">
        <w:rPr>
          <w:rFonts w:ascii="Times New Roman" w:hAnsi="Times New Roman" w:cs="Times New Roman"/>
          <w:sz w:val="24"/>
          <w:szCs w:val="24"/>
          <w:lang w:val="vi-VN"/>
        </w:rPr>
        <w:t>ng Phan Tín ghi công đức vào một phiến đá:</w:t>
      </w:r>
    </w:p>
    <w:p w14:paraId="12B017C5" w14:textId="77777777" w:rsidR="00A75F26" w:rsidRPr="00A75F26" w:rsidRDefault="00A75F26" w:rsidP="00A75F26">
      <w:pPr>
        <w:jc w:val="both"/>
        <w:rPr>
          <w:rFonts w:ascii="Times New Roman" w:hAnsi="Times New Roman" w:cs="Times New Roman"/>
          <w:sz w:val="24"/>
          <w:szCs w:val="24"/>
          <w:lang w:val="vi-VN"/>
        </w:rPr>
      </w:pPr>
      <w:r w:rsidRPr="00A75F26">
        <w:rPr>
          <w:rFonts w:ascii="Times New Roman" w:hAnsi="Times New Roman" w:cs="Times New Roman"/>
          <w:sz w:val="24"/>
          <w:szCs w:val="24"/>
          <w:lang w:val="vi-VN"/>
        </w:rPr>
        <w:tab/>
        <w:t xml:space="preserve">Bà Nguyễn Thị Nguyễn hiệu Diệu Oanh người thôn Kim Pha huyện Thọ Xương phủ Hoài Đức tỉnh Hà Nội tiến cúng. </w:t>
      </w:r>
    </w:p>
    <w:p w14:paraId="088C8D9A" w14:textId="77777777" w:rsidR="00A75F26" w:rsidRPr="00A75F26" w:rsidRDefault="00A75F26" w:rsidP="00A75F26">
      <w:pPr>
        <w:jc w:val="both"/>
        <w:rPr>
          <w:rFonts w:ascii="Times New Roman" w:hAnsi="Times New Roman" w:cs="Times New Roman"/>
          <w:sz w:val="24"/>
          <w:szCs w:val="24"/>
          <w:lang w:val="vi-VN"/>
        </w:rPr>
      </w:pPr>
      <w:r w:rsidRPr="00A75F26">
        <w:rPr>
          <w:rFonts w:ascii="Times New Roman" w:hAnsi="Times New Roman" w:cs="Times New Roman"/>
          <w:sz w:val="24"/>
          <w:szCs w:val="24"/>
          <w:lang w:val="vi-VN"/>
        </w:rPr>
        <w:tab/>
        <w:t xml:space="preserve">Hiển khảo Nguyễn Quý hiệu là Thuần Hậu cúng tiến 20 quan. </w:t>
      </w:r>
    </w:p>
    <w:p w14:paraId="132106CB" w14:textId="0D9454BB" w:rsidR="00A75F26" w:rsidRPr="00A75F26" w:rsidRDefault="00A75F26" w:rsidP="00A75F26">
      <w:pPr>
        <w:jc w:val="both"/>
        <w:rPr>
          <w:rFonts w:ascii="Times New Roman" w:hAnsi="Times New Roman" w:cs="Times New Roman"/>
          <w:sz w:val="24"/>
          <w:szCs w:val="24"/>
          <w:lang w:val="vi-VN"/>
        </w:rPr>
      </w:pPr>
      <w:r w:rsidRPr="00A75F26">
        <w:rPr>
          <w:rFonts w:ascii="Times New Roman" w:hAnsi="Times New Roman" w:cs="Times New Roman"/>
          <w:sz w:val="24"/>
          <w:szCs w:val="24"/>
          <w:lang w:val="vi-VN"/>
        </w:rPr>
        <w:tab/>
        <w:t>Tỷ Nguyễn Thị hiệu Diệu Phương c</w:t>
      </w:r>
      <w:r>
        <w:rPr>
          <w:rFonts w:ascii="Times New Roman" w:hAnsi="Times New Roman" w:cs="Times New Roman"/>
          <w:sz w:val="24"/>
          <w:szCs w:val="24"/>
        </w:rPr>
        <w:t>ú</w:t>
      </w:r>
      <w:r w:rsidRPr="00A75F26">
        <w:rPr>
          <w:rFonts w:ascii="Times New Roman" w:hAnsi="Times New Roman" w:cs="Times New Roman"/>
          <w:sz w:val="24"/>
          <w:szCs w:val="24"/>
          <w:lang w:val="vi-VN"/>
        </w:rPr>
        <w:t>ng tiến 20 quan.</w:t>
      </w:r>
    </w:p>
    <w:p w14:paraId="750E55E9" w14:textId="5C00CB71" w:rsidR="00A75F26" w:rsidRPr="00A75F26" w:rsidRDefault="00A75F26" w:rsidP="00A75F26">
      <w:pPr>
        <w:jc w:val="both"/>
        <w:rPr>
          <w:rFonts w:ascii="Times New Roman" w:hAnsi="Times New Roman" w:cs="Times New Roman"/>
          <w:sz w:val="24"/>
          <w:szCs w:val="24"/>
          <w:lang w:val="vi-VN"/>
        </w:rPr>
      </w:pPr>
      <w:r w:rsidRPr="00A75F26">
        <w:rPr>
          <w:rFonts w:ascii="Times New Roman" w:hAnsi="Times New Roman" w:cs="Times New Roman"/>
          <w:sz w:val="24"/>
          <w:szCs w:val="24"/>
          <w:lang w:val="vi-VN"/>
        </w:rPr>
        <w:tab/>
        <w:t>Lương phu Nguyễn Quý C</w:t>
      </w:r>
      <w:r>
        <w:rPr>
          <w:rFonts w:ascii="Times New Roman" w:hAnsi="Times New Roman" w:cs="Times New Roman"/>
          <w:sz w:val="24"/>
          <w:szCs w:val="24"/>
        </w:rPr>
        <w:t>ô</w:t>
      </w:r>
      <w:r w:rsidRPr="00A75F26">
        <w:rPr>
          <w:rFonts w:ascii="Times New Roman" w:hAnsi="Times New Roman" w:cs="Times New Roman"/>
          <w:sz w:val="24"/>
          <w:szCs w:val="24"/>
          <w:lang w:val="vi-VN"/>
        </w:rPr>
        <w:t>ng tự là Đ</w:t>
      </w:r>
      <w:r>
        <w:rPr>
          <w:rFonts w:ascii="Times New Roman" w:hAnsi="Times New Roman" w:cs="Times New Roman"/>
          <w:sz w:val="24"/>
          <w:szCs w:val="24"/>
        </w:rPr>
        <w:t>ô</w:t>
      </w:r>
      <w:r w:rsidRPr="00A75F26">
        <w:rPr>
          <w:rFonts w:ascii="Times New Roman" w:hAnsi="Times New Roman" w:cs="Times New Roman"/>
          <w:sz w:val="24"/>
          <w:szCs w:val="24"/>
          <w:lang w:val="vi-VN"/>
        </w:rPr>
        <w:t xml:space="preserve">n Chân cúng tiến 20 quan). </w:t>
      </w:r>
    </w:p>
    <w:p w14:paraId="4202C661" w14:textId="77777777" w:rsidR="00A75F26" w:rsidRPr="00A75F26" w:rsidRDefault="00A75F26" w:rsidP="00A75F26">
      <w:pPr>
        <w:spacing w:line="360" w:lineRule="auto"/>
        <w:jc w:val="both"/>
        <w:rPr>
          <w:i/>
          <w:sz w:val="24"/>
          <w:szCs w:val="24"/>
          <w:lang w:val="vi-VN"/>
        </w:rPr>
      </w:pPr>
    </w:p>
    <w:p w14:paraId="0CB2FD49" w14:textId="77777777" w:rsidR="00191230" w:rsidRPr="00A75F26" w:rsidRDefault="00191230">
      <w:pPr>
        <w:rPr>
          <w:sz w:val="24"/>
          <w:szCs w:val="24"/>
        </w:rPr>
      </w:pPr>
    </w:p>
    <w:sectPr w:rsidR="00191230" w:rsidRPr="00A75F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F26"/>
    <w:rsid w:val="00191230"/>
    <w:rsid w:val="00A75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F8E44"/>
  <w15:chartTrackingRefBased/>
  <w15:docId w15:val="{17B31D22-6BE4-4770-B8F8-D3662A646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F26"/>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509</Words>
  <Characters>2906</Characters>
  <Application>Microsoft Office Word</Application>
  <DocSecurity>0</DocSecurity>
  <Lines>24</Lines>
  <Paragraphs>6</Paragraphs>
  <ScaleCrop>false</ScaleCrop>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Marguerite H</dc:creator>
  <cp:keywords/>
  <dc:description/>
  <cp:lastModifiedBy>Marguerite H</cp:lastModifiedBy>
  <cp:revision>1</cp:revision>
  <dcterms:created xsi:type="dcterms:W3CDTF">2025-11-14T03:23:00Z</dcterms:created>
  <dcterms:modified xsi:type="dcterms:W3CDTF">2025-11-14T03:32:00Z</dcterms:modified>
</cp:coreProperties>
</file>