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0B50D" w14:textId="77777777" w:rsidR="0015549A" w:rsidRDefault="0015549A" w:rsidP="0015549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ĐỀN XUÂN YÊN</w:t>
      </w:r>
    </w:p>
    <w:p w14:paraId="1794DFD3" w14:textId="786E6D1D" w:rsidR="006D4DDC" w:rsidRPr="00A10106" w:rsidRDefault="006D4DDC" w:rsidP="006D4DD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HOÀNH PHI-CÂU ĐỐI </w:t>
      </w:r>
    </w:p>
    <w:p w14:paraId="5FAEF8B0" w14:textId="77777777" w:rsidR="006D4DDC" w:rsidRPr="00A37274" w:rsidRDefault="006D4DDC" w:rsidP="006D4DD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4DDC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259879C0" wp14:editId="65839197">
            <wp:extent cx="5943600" cy="3962400"/>
            <wp:effectExtent l="0" t="0" r="0" b="0"/>
            <wp:docPr id="2" name="Picture 2" descr="E:\lam viec\Công việc Viện Văn Hóa Truyền Thống\Tư liệu Hán Nôm dự án số hóa di tích Hà Nội-2015\Đền Xuân Yên\P1095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m viec\Công việc Viện Văn Hóa Truyền Thống\Tư liệu Hán Nôm dự án số hóa di tích Hà Nội-2015\Đền Xuân Yên\P10957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7639C" w14:textId="77777777" w:rsidR="006D4DDC" w:rsidRPr="002226C4" w:rsidRDefault="006D4DDC" w:rsidP="006D4DD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26C4">
        <w:rPr>
          <w:rFonts w:ascii="Times New Roman" w:hAnsi="Times New Roman" w:cs="Times New Roman"/>
          <w:b/>
          <w:sz w:val="26"/>
          <w:szCs w:val="26"/>
        </w:rPr>
        <w:t>Hoành phi</w:t>
      </w:r>
    </w:p>
    <w:p w14:paraId="23053230" w14:textId="77777777" w:rsidR="006D4DDC" w:rsidRDefault="006D4DDC" w:rsidP="006D4D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1. Phiên âm:</w:t>
      </w:r>
    </w:p>
    <w:p w14:paraId="19631F1A" w14:textId="77777777" w:rsidR="006D4DDC" w:rsidRDefault="006D4DDC" w:rsidP="006D4DDC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Huy âm trạc trạc</w:t>
      </w:r>
    </w:p>
    <w:p w14:paraId="0AACDCC0" w14:textId="77777777" w:rsidR="006D4DDC" w:rsidRDefault="006D4DDC" w:rsidP="006D4DD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Dịch nghĩa:</w:t>
      </w:r>
    </w:p>
    <w:p w14:paraId="249D5CFC" w14:textId="77777777" w:rsidR="00410C39" w:rsidRDefault="006D4DDC" w:rsidP="006D4DDC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Danh tiếng tốt đẹp (của thần linh) vẫn còn hiển hách</w:t>
      </w:r>
    </w:p>
    <w:p w14:paraId="440501F8" w14:textId="77777777" w:rsidR="00410C39" w:rsidRDefault="00410C3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10C39" w14:paraId="33B1BE76" w14:textId="77777777" w:rsidTr="00410C39">
        <w:tc>
          <w:tcPr>
            <w:tcW w:w="4675" w:type="dxa"/>
          </w:tcPr>
          <w:p w14:paraId="0F295971" w14:textId="77777777" w:rsidR="00410C39" w:rsidRDefault="00410C39" w:rsidP="006D4DD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0C39">
              <w:rPr>
                <w:rFonts w:ascii="Times New Roman" w:hAnsi="Times New Roman" w:cs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03753BB4" wp14:editId="438026CE">
                  <wp:extent cx="847152" cy="4445000"/>
                  <wp:effectExtent l="0" t="0" r="0" b="0"/>
                  <wp:docPr id="5" name="Picture 5" descr="E:\lam viec\Công việc Viện Văn Hóa Truyền Thống\Tư liệu Hán Nôm dự án số hóa di tích Hà Nội-2015\Đền Xuân Yên\P1095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lam viec\Công việc Viện Văn Hóa Truyền Thống\Tư liệu Hán Nôm dự án số hóa di tích Hà Nội-2015\Đền Xuân Yên\P1095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475" cy="4462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40590F6E" w14:textId="77777777" w:rsidR="00410C39" w:rsidRDefault="00410C39" w:rsidP="006D4DD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0C39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65D9271" wp14:editId="6EC7B836">
                  <wp:extent cx="831639" cy="4470598"/>
                  <wp:effectExtent l="0" t="0" r="6985" b="6350"/>
                  <wp:docPr id="4" name="Picture 4" descr="E:\lam viec\Công việc Viện Văn Hóa Truyền Thống\Tư liệu Hán Nôm dự án số hóa di tích Hà Nội-2015\Đền Xuân Yên\P10957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lam viec\Công việc Viện Văn Hóa Truyền Thống\Tư liệu Hán Nôm dự án số hóa di tích Hà Nội-2015\Đền Xuân Yên\P10957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94" cy="4499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E483FE" w14:textId="77777777" w:rsidR="00410C39" w:rsidRDefault="00410C39" w:rsidP="00A97F8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0DA879EC" w14:textId="77777777" w:rsidR="00410C39" w:rsidRPr="002226C4" w:rsidRDefault="00A97F8F" w:rsidP="00410C3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Câu đối</w:t>
      </w:r>
    </w:p>
    <w:p w14:paraId="135A13A0" w14:textId="77777777" w:rsidR="00410C39" w:rsidRDefault="00410C39" w:rsidP="00410C3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Phiên âm:</w:t>
      </w:r>
    </w:p>
    <w:p w14:paraId="01AFA025" w14:textId="77777777" w:rsidR="00410C39" w:rsidRDefault="00A97F8F" w:rsidP="00410C39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Xuân hải diệu linh quang, vạn lý ám hòa sâm lĩnh thụ;</w:t>
      </w:r>
    </w:p>
    <w:p w14:paraId="499F55B3" w14:textId="77777777" w:rsidR="00A97F8F" w:rsidRDefault="00A97F8F" w:rsidP="00410C39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Yên sơn trình thắng cảnh, nhất thiên húc ánh Động Đình vân.</w:t>
      </w:r>
    </w:p>
    <w:p w14:paraId="65FBAFCC" w14:textId="77777777" w:rsidR="008C1FC4" w:rsidRDefault="008C1FC4" w:rsidP="00410C3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0A79EF5" w14:textId="61DFE908" w:rsidR="00410C39" w:rsidRDefault="00410C39" w:rsidP="00410C3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Dịch nghĩa:</w:t>
      </w:r>
    </w:p>
    <w:p w14:paraId="3989C8D6" w14:textId="77777777" w:rsidR="00A97F8F" w:rsidRDefault="00A97F8F" w:rsidP="00410C3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Sóng biển mùa xuân sáng rực rỡ, muôn dặm không khí ấm nồng che dày cảnh núi non, cây cối;</w:t>
      </w:r>
    </w:p>
    <w:p w14:paraId="75EA9D8B" w14:textId="77777777" w:rsidR="00410C39" w:rsidRDefault="00A97F8F" w:rsidP="00410C3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Trong khói núi hiện ra thắng cảnh, một bầu trời cảnh sắc, mây che </w:t>
      </w:r>
      <w:r w:rsidR="0038538A">
        <w:rPr>
          <w:rFonts w:ascii="Times New Roman" w:hAnsi="Times New Roman" w:cs="Times New Roman"/>
          <w:sz w:val="26"/>
          <w:szCs w:val="26"/>
        </w:rPr>
        <w:t>hồ Động Đình.</w:t>
      </w:r>
    </w:p>
    <w:p w14:paraId="44AAE711" w14:textId="77777777" w:rsidR="00410C39" w:rsidRDefault="00410C39" w:rsidP="006D4DDC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B6F3D88" w14:textId="77777777" w:rsidR="00377BF2" w:rsidRDefault="008C1FC4"/>
    <w:sectPr w:rsidR="00377B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DDC"/>
    <w:rsid w:val="0015549A"/>
    <w:rsid w:val="003477A2"/>
    <w:rsid w:val="0038538A"/>
    <w:rsid w:val="00410C39"/>
    <w:rsid w:val="006D4DDC"/>
    <w:rsid w:val="008C1FC4"/>
    <w:rsid w:val="009C33C4"/>
    <w:rsid w:val="00A9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C34F7"/>
  <w15:chartTrackingRefBased/>
  <w15:docId w15:val="{DB8FB31E-6B87-4C78-AF72-C0B6E1FBC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D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0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Marguerite H</cp:lastModifiedBy>
  <cp:revision>5</cp:revision>
  <dcterms:created xsi:type="dcterms:W3CDTF">2025-11-11T08:38:00Z</dcterms:created>
  <dcterms:modified xsi:type="dcterms:W3CDTF">2025-11-16T10:51:00Z</dcterms:modified>
</cp:coreProperties>
</file>